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1321" w14:textId="77777777" w:rsidR="00340EFB" w:rsidRDefault="00340EFB"/>
    <w:p w14:paraId="3C43BCCB" w14:textId="77777777" w:rsidR="00340EFB" w:rsidRDefault="00340EFB"/>
    <w:p w14:paraId="0DAE8F7E" w14:textId="77777777" w:rsidR="00340EFB" w:rsidRDefault="00340EFB"/>
    <w:p w14:paraId="7CC37CC8" w14:textId="77777777" w:rsidR="00340EFB" w:rsidRDefault="00340EFB"/>
    <w:p w14:paraId="729704B5" w14:textId="77777777" w:rsidR="00340EFB" w:rsidRDefault="00340EFB"/>
    <w:p w14:paraId="269C7DEE" w14:textId="77777777" w:rsidR="00340EFB" w:rsidRDefault="00340EFB"/>
    <w:p w14:paraId="4A501530" w14:textId="0AC81095" w:rsidR="00432C56" w:rsidRDefault="00127A0C">
      <w:r>
        <w:t xml:space="preserve">Date:  </w:t>
      </w:r>
      <w:r w:rsidR="00E468A3">
        <w:t xml:space="preserve">August </w:t>
      </w:r>
      <w:r w:rsidR="00CE7A2D">
        <w:t>8</w:t>
      </w:r>
      <w:r w:rsidR="00E468A3">
        <w:t>, 2018</w:t>
      </w:r>
    </w:p>
    <w:p w14:paraId="7D49A514" w14:textId="77777777" w:rsidR="00D57869" w:rsidRDefault="00D57869"/>
    <w:p w14:paraId="0D4EFDE2" w14:textId="77777777" w:rsidR="00D57869" w:rsidRDefault="00D57869"/>
    <w:p w14:paraId="2A6E8645" w14:textId="17754CEA" w:rsidR="00D57869" w:rsidRDefault="00D57869">
      <w:r>
        <w:t xml:space="preserve">Dear parents / </w:t>
      </w:r>
      <w:r w:rsidR="009A08CF">
        <w:t>g</w:t>
      </w:r>
      <w:r>
        <w:t>uardians,</w:t>
      </w:r>
    </w:p>
    <w:p w14:paraId="6D21BD43" w14:textId="77777777" w:rsidR="00D57869" w:rsidRDefault="00D57869"/>
    <w:p w14:paraId="10667FDB" w14:textId="6C82B231" w:rsidR="00867369" w:rsidRDefault="00D57869">
      <w:pPr>
        <w:rPr>
          <w:b/>
          <w:u w:val="single"/>
        </w:rPr>
      </w:pPr>
      <w:r>
        <w:t xml:space="preserve">Please fill out the enclosed forms and mail them back to the attention of </w:t>
      </w:r>
      <w:r w:rsidR="00814427">
        <w:rPr>
          <w:b/>
          <w:u w:val="single"/>
        </w:rPr>
        <w:t xml:space="preserve">April </w:t>
      </w:r>
      <w:proofErr w:type="gramStart"/>
      <w:r w:rsidR="00814427">
        <w:rPr>
          <w:b/>
          <w:u w:val="single"/>
        </w:rPr>
        <w:t>Craft .</w:t>
      </w:r>
      <w:proofErr w:type="gramEnd"/>
    </w:p>
    <w:p w14:paraId="0C7D9152" w14:textId="77777777" w:rsidR="00867369" w:rsidRDefault="00867369">
      <w:pPr>
        <w:rPr>
          <w:b/>
          <w:u w:val="single"/>
        </w:rPr>
      </w:pPr>
    </w:p>
    <w:p w14:paraId="42669605" w14:textId="2026D8FD" w:rsidR="00D57869" w:rsidRDefault="00867369">
      <w:r>
        <w:rPr>
          <w:b/>
          <w:u w:val="single"/>
        </w:rPr>
        <w:t>Please be advised that there have been some changes to the forms</w:t>
      </w:r>
    </w:p>
    <w:p w14:paraId="74962032" w14:textId="77777777" w:rsidR="00D57869" w:rsidRDefault="00D57869"/>
    <w:p w14:paraId="7238F991" w14:textId="5E6784D9" w:rsidR="00E63C77" w:rsidRPr="007C022C" w:rsidRDefault="00E63C77" w:rsidP="00E63C77">
      <w:pPr>
        <w:rPr>
          <w:b/>
          <w:color w:val="FF0000"/>
        </w:rPr>
      </w:pPr>
      <w:r w:rsidRPr="007C022C">
        <w:rPr>
          <w:b/>
          <w:color w:val="FF0000"/>
        </w:rPr>
        <w:t xml:space="preserve">FIELD TRIPS </w:t>
      </w:r>
      <w:r w:rsidR="00712F51" w:rsidRPr="007C022C">
        <w:rPr>
          <w:b/>
          <w:color w:val="FF0000"/>
        </w:rPr>
        <w:t xml:space="preserve">AND ATHLETICS </w:t>
      </w:r>
      <w:r w:rsidRPr="007C022C">
        <w:rPr>
          <w:b/>
          <w:color w:val="FF0000"/>
        </w:rPr>
        <w:t xml:space="preserve">START IN SEPTEMBER AND YOUR CHILD MAY NOT BE ELIGIBLE TO </w:t>
      </w:r>
      <w:r w:rsidR="00712F51" w:rsidRPr="007C022C">
        <w:rPr>
          <w:b/>
          <w:color w:val="FF0000"/>
        </w:rPr>
        <w:t>PARTICIPATE</w:t>
      </w:r>
      <w:r w:rsidRPr="007C022C">
        <w:rPr>
          <w:b/>
          <w:color w:val="FF0000"/>
        </w:rPr>
        <w:t xml:space="preserve"> IF THE SCHOOL DOES NOT HAVE UPDATED HEALTH FORMS. </w:t>
      </w:r>
      <w:r w:rsidR="00712F51" w:rsidRPr="007C022C">
        <w:rPr>
          <w:b/>
          <w:color w:val="FF0000"/>
        </w:rPr>
        <w:t xml:space="preserve"> THIS INCLUDES AN UPDATED PHYSICAL FROM YOUR CHILD’S DOCTOR. </w:t>
      </w:r>
    </w:p>
    <w:p w14:paraId="6FAA457F" w14:textId="77777777" w:rsidR="00E63C77" w:rsidRDefault="00E63C77"/>
    <w:p w14:paraId="3E5E0AF6" w14:textId="22AB2B7D" w:rsidR="00D57869" w:rsidRDefault="00D57869">
      <w:r>
        <w:t xml:space="preserve">*Please </w:t>
      </w:r>
      <w:r w:rsidR="00E63C77">
        <w:t>do not separate the forms</w:t>
      </w:r>
      <w:r>
        <w:t xml:space="preserve">. </w:t>
      </w:r>
    </w:p>
    <w:p w14:paraId="38D74F51" w14:textId="77777777" w:rsidR="00D57869" w:rsidRDefault="00D57869"/>
    <w:p w14:paraId="370AA8FF" w14:textId="79B0C6D7" w:rsidR="00D57869" w:rsidRDefault="00D57869">
      <w:r>
        <w:t xml:space="preserve">*If a form does not apply to your child, please </w:t>
      </w:r>
      <w:r w:rsidR="00712F51">
        <w:t xml:space="preserve">draw a line through the page </w:t>
      </w:r>
      <w:r w:rsidR="003F4C83">
        <w:t xml:space="preserve">but include it in the packet. </w:t>
      </w:r>
    </w:p>
    <w:p w14:paraId="2F021EEC" w14:textId="77777777" w:rsidR="00D57869" w:rsidRDefault="00D57869"/>
    <w:p w14:paraId="3CD88DC7" w14:textId="3D11AD46" w:rsidR="00821995" w:rsidRPr="00406D4D" w:rsidRDefault="00D57869" w:rsidP="00D62344">
      <w:pPr>
        <w:rPr>
          <w:color w:val="FF0000"/>
        </w:rPr>
      </w:pPr>
      <w:r>
        <w:t>*Please do not wait until your child sees the doctor or t</w:t>
      </w:r>
      <w:r w:rsidR="002C2F89">
        <w:t>he dentist before returning the remainder of the emergency packet.  Y</w:t>
      </w:r>
      <w:r>
        <w:t>ou may send in the physical and dental exam</w:t>
      </w:r>
      <w:r w:rsidR="00AB1F0E">
        <w:t xml:space="preserve"> forms</w:t>
      </w:r>
      <w:r>
        <w:t xml:space="preserve"> </w:t>
      </w:r>
      <w:r w:rsidR="00406D4D">
        <w:t xml:space="preserve">at any time before September. </w:t>
      </w:r>
      <w:r w:rsidR="00AB1F0E">
        <w:t xml:space="preserve">  </w:t>
      </w:r>
      <w:r w:rsidR="00406D4D" w:rsidRPr="00406D4D">
        <w:rPr>
          <w:color w:val="FF0000"/>
        </w:rPr>
        <w:t xml:space="preserve">The nursing office is open all </w:t>
      </w:r>
      <w:r w:rsidR="007C022C">
        <w:rPr>
          <w:color w:val="FF0000"/>
        </w:rPr>
        <w:t>summer</w:t>
      </w:r>
      <w:r w:rsidR="00406D4D" w:rsidRPr="00406D4D">
        <w:rPr>
          <w:color w:val="FF0000"/>
        </w:rPr>
        <w:t xml:space="preserve"> and can receive medical forms.</w:t>
      </w:r>
    </w:p>
    <w:p w14:paraId="25B07841" w14:textId="77777777" w:rsidR="00821995" w:rsidRDefault="00821995" w:rsidP="00340EFB"/>
    <w:p w14:paraId="7F6906DE" w14:textId="049F1645" w:rsidR="00D57869" w:rsidRDefault="00AB1F0E" w:rsidP="00D62344">
      <w:r>
        <w:t xml:space="preserve">(TLC supplies forms for your doctor or dentist to use </w:t>
      </w:r>
      <w:r w:rsidR="00934440">
        <w:t xml:space="preserve">in this packet if they choose but they may wish to use their own internal forms for the physical and the dental exam.  </w:t>
      </w:r>
      <w:r w:rsidR="00867369">
        <w:t>)</w:t>
      </w:r>
      <w:r w:rsidR="00D62344">
        <w:t xml:space="preserve"> </w:t>
      </w:r>
      <w:r w:rsidR="00934440">
        <w:t xml:space="preserve">These may be faxed </w:t>
      </w:r>
      <w:r w:rsidR="002C2F89">
        <w:t xml:space="preserve">to the nursing department at 508-872-7191 or Elementary/Pre-K nursing dept. at 508-532-6657 </w:t>
      </w:r>
      <w:r w:rsidR="00934440">
        <w:t xml:space="preserve">or mailed to TLC. </w:t>
      </w:r>
    </w:p>
    <w:p w14:paraId="7B396942" w14:textId="77777777" w:rsidR="00934440" w:rsidRDefault="00934440">
      <w:bookmarkStart w:id="0" w:name="_GoBack"/>
      <w:bookmarkEnd w:id="0"/>
    </w:p>
    <w:p w14:paraId="6487F77E" w14:textId="4FF96A74" w:rsidR="00D57869" w:rsidRDefault="00D57869">
      <w:r>
        <w:t xml:space="preserve">*Please </w:t>
      </w:r>
      <w:r w:rsidR="00F4698D">
        <w:t>print clearly</w:t>
      </w:r>
    </w:p>
    <w:p w14:paraId="6DC5DCCE" w14:textId="77777777" w:rsidR="00E63C77" w:rsidRDefault="00E63C77"/>
    <w:p w14:paraId="6D04104A" w14:textId="6A8FB074" w:rsidR="00D62344" w:rsidRPr="00386C1F" w:rsidRDefault="00D62344" w:rsidP="00D62344">
      <w:pPr>
        <w:rPr>
          <w:rFonts w:eastAsia="Times New Roman" w:cs="Times New Roman"/>
          <w:color w:val="0070C0"/>
        </w:rPr>
      </w:pPr>
      <w:r w:rsidRPr="00386C1F">
        <w:rPr>
          <w:b/>
          <w:color w:val="0070C0"/>
          <w:sz w:val="32"/>
          <w:szCs w:val="32"/>
        </w:rPr>
        <w:t>You may access health emergency forms online</w:t>
      </w:r>
      <w:r w:rsidRPr="00386C1F">
        <w:rPr>
          <w:color w:val="0070C0"/>
          <w:sz w:val="28"/>
          <w:szCs w:val="28"/>
        </w:rPr>
        <w:t xml:space="preserve"> by going to </w:t>
      </w:r>
      <w:hyperlink r:id="rId4" w:history="1">
        <w:r w:rsidRPr="00386C1F">
          <w:rPr>
            <w:rStyle w:val="Hyperlink"/>
            <w:color w:val="0070C0"/>
            <w:sz w:val="28"/>
            <w:szCs w:val="28"/>
          </w:rPr>
          <w:t>www.tlcdeaf.org</w:t>
        </w:r>
      </w:hyperlink>
      <w:r w:rsidRPr="00386C1F">
        <w:rPr>
          <w:color w:val="0070C0"/>
          <w:sz w:val="28"/>
          <w:szCs w:val="28"/>
        </w:rPr>
        <w:t xml:space="preserve"> and click in the Search window at the top right of the screen. Enter “health emergency forms.”  At the bottom of the page click on </w:t>
      </w:r>
      <w:r w:rsidRPr="00386C1F">
        <w:rPr>
          <w:b/>
          <w:color w:val="0070C0"/>
          <w:sz w:val="28"/>
          <w:szCs w:val="28"/>
        </w:rPr>
        <w:t>2018-2019 MPS Back to School Forms</w:t>
      </w:r>
      <w:r w:rsidRPr="00386C1F">
        <w:rPr>
          <w:color w:val="0070C0"/>
          <w:sz w:val="28"/>
          <w:szCs w:val="28"/>
        </w:rPr>
        <w:t>.  This will bring up a list of the forms that are available for printing</w:t>
      </w:r>
      <w:r w:rsidR="000C39C2" w:rsidRPr="00386C1F">
        <w:rPr>
          <w:color w:val="0070C0"/>
          <w:sz w:val="28"/>
          <w:szCs w:val="28"/>
        </w:rPr>
        <w:t>.  Please fill them out and be sure to sign and date the bottom of each page</w:t>
      </w:r>
      <w:r w:rsidR="005C232B" w:rsidRPr="00386C1F">
        <w:rPr>
          <w:color w:val="0070C0"/>
          <w:sz w:val="28"/>
          <w:szCs w:val="28"/>
        </w:rPr>
        <w:t xml:space="preserve"> then mail/fax or email to April Craft.  (April_Craft@tlcdeaf.org).</w:t>
      </w:r>
    </w:p>
    <w:p w14:paraId="7E4D69E7" w14:textId="7EC1968E" w:rsidR="00D62344" w:rsidRDefault="00D62344">
      <w:pPr>
        <w:rPr>
          <w:color w:val="3366FF"/>
          <w:sz w:val="28"/>
          <w:szCs w:val="28"/>
        </w:rPr>
      </w:pPr>
    </w:p>
    <w:p w14:paraId="662934BF" w14:textId="183275A1" w:rsidR="000C39C2" w:rsidRDefault="000C39C2" w:rsidP="000C39C2">
      <w:pPr>
        <w:rPr>
          <w:b/>
          <w:color w:val="FF0000"/>
        </w:rPr>
      </w:pPr>
      <w:r>
        <w:t>*</w:t>
      </w:r>
      <w:r w:rsidRPr="00AB1F0E">
        <w:rPr>
          <w:b/>
          <w:color w:val="FF0000"/>
        </w:rPr>
        <w:t xml:space="preserve">Please return the forms by August </w:t>
      </w:r>
      <w:r>
        <w:rPr>
          <w:b/>
          <w:color w:val="FF0000"/>
        </w:rPr>
        <w:t>2</w:t>
      </w:r>
      <w:r w:rsidR="00EB46C6">
        <w:rPr>
          <w:b/>
          <w:color w:val="FF0000"/>
        </w:rPr>
        <w:t>9</w:t>
      </w:r>
      <w:r w:rsidRPr="00AB1F0E">
        <w:rPr>
          <w:b/>
          <w:color w:val="FF0000"/>
          <w:vertAlign w:val="superscript"/>
        </w:rPr>
        <w:t>th</w:t>
      </w:r>
      <w:r w:rsidRPr="00AB1F0E">
        <w:rPr>
          <w:b/>
          <w:color w:val="FF0000"/>
        </w:rPr>
        <w:t xml:space="preserve">. </w:t>
      </w:r>
    </w:p>
    <w:p w14:paraId="2C9834AA" w14:textId="77777777" w:rsidR="000C39C2" w:rsidRPr="000C39C2" w:rsidRDefault="000C39C2">
      <w:pPr>
        <w:rPr>
          <w:color w:val="3366FF"/>
          <w:sz w:val="28"/>
          <w:szCs w:val="28"/>
        </w:rPr>
      </w:pPr>
    </w:p>
    <w:p w14:paraId="4B719F16" w14:textId="77777777" w:rsidR="000C39C2" w:rsidRDefault="000C39C2">
      <w:pPr>
        <w:rPr>
          <w:sz w:val="28"/>
          <w:szCs w:val="28"/>
        </w:rPr>
      </w:pPr>
    </w:p>
    <w:p w14:paraId="60F0F677" w14:textId="172C2D84" w:rsidR="000C39C2" w:rsidRDefault="000C39C2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14:paraId="60E98F79" w14:textId="0C139A7E" w:rsidR="00773813" w:rsidRDefault="00773813">
      <w:pPr>
        <w:rPr>
          <w:sz w:val="28"/>
          <w:szCs w:val="28"/>
        </w:rPr>
      </w:pPr>
      <w:r>
        <w:rPr>
          <w:sz w:val="28"/>
          <w:szCs w:val="28"/>
        </w:rPr>
        <w:t>Administration Office</w:t>
      </w:r>
    </w:p>
    <w:p w14:paraId="7B320E43" w14:textId="7F0F6145" w:rsidR="00773813" w:rsidRPr="00D62344" w:rsidRDefault="00773813">
      <w:pPr>
        <w:rPr>
          <w:sz w:val="28"/>
          <w:szCs w:val="28"/>
        </w:rPr>
      </w:pPr>
      <w:r>
        <w:rPr>
          <w:sz w:val="28"/>
          <w:szCs w:val="28"/>
        </w:rPr>
        <w:t>The Learning Center for the Deaf</w:t>
      </w:r>
    </w:p>
    <w:sectPr w:rsidR="00773813" w:rsidRPr="00D62344" w:rsidSect="00D62344">
      <w:pgSz w:w="12240" w:h="15840"/>
      <w:pgMar w:top="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69"/>
    <w:rsid w:val="000440F6"/>
    <w:rsid w:val="000C39C2"/>
    <w:rsid w:val="00115436"/>
    <w:rsid w:val="00127A0C"/>
    <w:rsid w:val="00135885"/>
    <w:rsid w:val="0016277F"/>
    <w:rsid w:val="002C2F89"/>
    <w:rsid w:val="00340EFB"/>
    <w:rsid w:val="00386C1F"/>
    <w:rsid w:val="003F4C83"/>
    <w:rsid w:val="00406D4D"/>
    <w:rsid w:val="00432C56"/>
    <w:rsid w:val="00453B58"/>
    <w:rsid w:val="00544E81"/>
    <w:rsid w:val="005C232B"/>
    <w:rsid w:val="006E0AC7"/>
    <w:rsid w:val="00712F51"/>
    <w:rsid w:val="00773813"/>
    <w:rsid w:val="007C022C"/>
    <w:rsid w:val="00814427"/>
    <w:rsid w:val="00821995"/>
    <w:rsid w:val="00867369"/>
    <w:rsid w:val="00934440"/>
    <w:rsid w:val="00943662"/>
    <w:rsid w:val="009A08CF"/>
    <w:rsid w:val="00A63246"/>
    <w:rsid w:val="00AB1F0E"/>
    <w:rsid w:val="00B72103"/>
    <w:rsid w:val="00CE7A2D"/>
    <w:rsid w:val="00D47F7E"/>
    <w:rsid w:val="00D57869"/>
    <w:rsid w:val="00D62344"/>
    <w:rsid w:val="00E468A3"/>
    <w:rsid w:val="00E63C77"/>
    <w:rsid w:val="00EB46C6"/>
    <w:rsid w:val="00F04938"/>
    <w:rsid w:val="00F4698D"/>
    <w:rsid w:val="00F5167E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6C31"/>
  <w14:defaultImageDpi w14:val="300"/>
  <w15:docId w15:val="{841E77F4-D20B-EA44-9A74-F8DE2789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lcdeaf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Corl</dc:creator>
  <cp:keywords/>
  <dc:description/>
  <cp:lastModifiedBy>April Craft</cp:lastModifiedBy>
  <cp:revision>12</cp:revision>
  <cp:lastPrinted>2018-08-16T15:25:00Z</cp:lastPrinted>
  <dcterms:created xsi:type="dcterms:W3CDTF">2018-07-31T13:53:00Z</dcterms:created>
  <dcterms:modified xsi:type="dcterms:W3CDTF">2018-08-16T15:26:00Z</dcterms:modified>
</cp:coreProperties>
</file>